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89BD" w14:textId="14ADE656" w:rsidR="0051099C" w:rsidRDefault="000B4F3D" w:rsidP="6E064ABC">
      <w:pPr>
        <w:ind w:left="346"/>
      </w:pPr>
      <w:r w:rsidRPr="6E064ABC">
        <w:rPr>
          <w:rFonts w:ascii="Times New Roman"/>
          <w:spacing w:val="142"/>
          <w:sz w:val="20"/>
          <w:szCs w:val="20"/>
        </w:rPr>
        <w:t xml:space="preserve"> </w:t>
      </w:r>
      <w:r w:rsidRPr="6E064ABC">
        <w:rPr>
          <w:rFonts w:ascii="Times New Roman"/>
          <w:spacing w:val="31"/>
          <w:position w:val="14"/>
          <w:sz w:val="20"/>
          <w:szCs w:val="20"/>
        </w:rPr>
        <w:t xml:space="preserve"> </w:t>
      </w:r>
      <w:r w:rsidR="00802C93" w:rsidRPr="00802C93">
        <w:rPr>
          <w:noProof/>
        </w:rPr>
        <w:drawing>
          <wp:inline distT="0" distB="0" distL="0" distR="0" wp14:anchorId="30E9858F" wp14:editId="09B58B4E">
            <wp:extent cx="3296110" cy="571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5C78A" w14:textId="77777777" w:rsidR="0051099C" w:rsidRDefault="0051099C">
      <w:pPr>
        <w:pStyle w:val="BodyText"/>
        <w:rPr>
          <w:rFonts w:ascii="Times New Roman"/>
          <w:sz w:val="15"/>
        </w:rPr>
      </w:pPr>
    </w:p>
    <w:p w14:paraId="1604D599" w14:textId="191E4546" w:rsidR="0051099C" w:rsidRPr="00AD4762" w:rsidRDefault="000B4F3D">
      <w:pPr>
        <w:pStyle w:val="BodyText"/>
        <w:spacing w:before="94" w:line="242" w:lineRule="auto"/>
        <w:ind w:left="145" w:right="165"/>
      </w:pPr>
      <w:r w:rsidRPr="6E064ABC">
        <w:rPr>
          <w:b/>
          <w:bCs/>
          <w:color w:val="211F1F"/>
        </w:rPr>
        <w:t>CONSENT</w:t>
      </w:r>
      <w:r w:rsidRPr="6E064ABC">
        <w:rPr>
          <w:b/>
          <w:bCs/>
          <w:color w:val="211F1F"/>
          <w:spacing w:val="-2"/>
        </w:rPr>
        <w:t xml:space="preserve"> </w:t>
      </w:r>
      <w:r w:rsidRPr="6E064ABC">
        <w:rPr>
          <w:b/>
          <w:bCs/>
          <w:color w:val="211F1F"/>
        </w:rPr>
        <w:t>TO</w:t>
      </w:r>
      <w:r w:rsidRPr="6E064ABC">
        <w:rPr>
          <w:b/>
          <w:bCs/>
          <w:color w:val="211F1F"/>
          <w:spacing w:val="-7"/>
        </w:rPr>
        <w:t xml:space="preserve"> </w:t>
      </w:r>
      <w:r w:rsidRPr="6E064ABC">
        <w:rPr>
          <w:b/>
          <w:bCs/>
          <w:color w:val="211F1F"/>
        </w:rPr>
        <w:t>TREAT:</w:t>
      </w:r>
      <w:r w:rsidRPr="6E064ABC">
        <w:rPr>
          <w:b/>
          <w:bCs/>
          <w:color w:val="211F1F"/>
          <w:spacing w:val="-7"/>
        </w:rPr>
        <w:t xml:space="preserve"> </w:t>
      </w:r>
      <w:r>
        <w:rPr>
          <w:color w:val="211F1F"/>
        </w:rPr>
        <w:t>I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request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and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give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my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consent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medical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care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and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treatment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from</w:t>
      </w:r>
      <w:r>
        <w:rPr>
          <w:color w:val="211F1F"/>
          <w:spacing w:val="-1"/>
        </w:rPr>
        <w:t xml:space="preserve"> </w:t>
      </w:r>
      <w:r w:rsidR="0330071A">
        <w:rPr>
          <w:color w:val="211F1F"/>
          <w:spacing w:val="-1"/>
        </w:rPr>
        <w:t>Carle Health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providers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and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healthcare</w:t>
      </w:r>
      <w:r>
        <w:rPr>
          <w:color w:val="211F1F"/>
          <w:spacing w:val="-50"/>
        </w:rPr>
        <w:t xml:space="preserve"> </w:t>
      </w:r>
      <w:r>
        <w:rPr>
          <w:color w:val="211F1F"/>
        </w:rPr>
        <w:t>workers. I understand this includes and is not limited to diagnostic procedures, screening procedures, pathology services, and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radiology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services.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 agree</w:t>
      </w:r>
      <w:r>
        <w:rPr>
          <w:color w:val="211F1F"/>
          <w:spacing w:val="-1"/>
        </w:rPr>
        <w:t xml:space="preserve"> </w:t>
      </w:r>
      <w:r w:rsidRPr="00AD4762">
        <w:rPr>
          <w:color w:val="211F1F"/>
        </w:rPr>
        <w:t>that</w:t>
      </w:r>
      <w:r w:rsidRPr="00AD4762">
        <w:rPr>
          <w:color w:val="211F1F"/>
          <w:spacing w:val="-1"/>
        </w:rPr>
        <w:t xml:space="preserve"> </w:t>
      </w:r>
      <w:r w:rsidRPr="00AD4762">
        <w:rPr>
          <w:color w:val="211F1F"/>
        </w:rPr>
        <w:t>photographs</w:t>
      </w:r>
      <w:r w:rsidRPr="00AD4762">
        <w:rPr>
          <w:color w:val="211F1F"/>
          <w:spacing w:val="1"/>
        </w:rPr>
        <w:t xml:space="preserve"> </w:t>
      </w:r>
      <w:r w:rsidRPr="00AD4762">
        <w:rPr>
          <w:color w:val="211F1F"/>
        </w:rPr>
        <w:t>may</w:t>
      </w:r>
      <w:r w:rsidRPr="00AD4762">
        <w:rPr>
          <w:color w:val="211F1F"/>
          <w:spacing w:val="-6"/>
        </w:rPr>
        <w:t xml:space="preserve"> </w:t>
      </w:r>
      <w:r w:rsidRPr="00AD4762">
        <w:rPr>
          <w:color w:val="211F1F"/>
        </w:rPr>
        <w:t>be</w:t>
      </w:r>
      <w:r w:rsidRPr="00AD4762">
        <w:rPr>
          <w:color w:val="211F1F"/>
          <w:spacing w:val="-7"/>
        </w:rPr>
        <w:t xml:space="preserve"> </w:t>
      </w:r>
      <w:r w:rsidRPr="00AD4762">
        <w:rPr>
          <w:color w:val="211F1F"/>
        </w:rPr>
        <w:t>taken</w:t>
      </w:r>
      <w:r w:rsidRPr="00AD4762">
        <w:rPr>
          <w:color w:val="211F1F"/>
          <w:spacing w:val="6"/>
        </w:rPr>
        <w:t xml:space="preserve"> </w:t>
      </w:r>
      <w:r w:rsidRPr="00AD4762">
        <w:rPr>
          <w:color w:val="211F1F"/>
        </w:rPr>
        <w:t>of me</w:t>
      </w:r>
      <w:r w:rsidRPr="00AD4762">
        <w:rPr>
          <w:color w:val="211F1F"/>
          <w:spacing w:val="-1"/>
        </w:rPr>
        <w:t xml:space="preserve"> </w:t>
      </w:r>
      <w:r w:rsidRPr="00AD4762">
        <w:rPr>
          <w:color w:val="211F1F"/>
        </w:rPr>
        <w:t>and</w:t>
      </w:r>
      <w:r w:rsidRPr="00AD4762">
        <w:rPr>
          <w:color w:val="211F1F"/>
          <w:spacing w:val="-3"/>
        </w:rPr>
        <w:t xml:space="preserve"> </w:t>
      </w:r>
      <w:r w:rsidRPr="00AD4762">
        <w:rPr>
          <w:color w:val="211F1F"/>
        </w:rPr>
        <w:t>used for</w:t>
      </w:r>
      <w:r w:rsidRPr="00AD4762">
        <w:rPr>
          <w:color w:val="211F1F"/>
          <w:spacing w:val="-1"/>
        </w:rPr>
        <w:t xml:space="preserve"> </w:t>
      </w:r>
      <w:r w:rsidRPr="00AD4762">
        <w:rPr>
          <w:color w:val="211F1F"/>
        </w:rPr>
        <w:t>my</w:t>
      </w:r>
      <w:r w:rsidRPr="00AD4762">
        <w:rPr>
          <w:color w:val="211F1F"/>
          <w:spacing w:val="-7"/>
        </w:rPr>
        <w:t xml:space="preserve"> </w:t>
      </w:r>
      <w:r w:rsidRPr="00AD4762">
        <w:rPr>
          <w:color w:val="211F1F"/>
        </w:rPr>
        <w:t>treatment</w:t>
      </w:r>
      <w:r w:rsidRPr="00AD4762">
        <w:rPr>
          <w:color w:val="211F1F"/>
          <w:spacing w:val="-8"/>
        </w:rPr>
        <w:t xml:space="preserve"> </w:t>
      </w:r>
      <w:r w:rsidRPr="00AD4762">
        <w:rPr>
          <w:color w:val="211F1F"/>
        </w:rPr>
        <w:t>or</w:t>
      </w:r>
      <w:r w:rsidRPr="00AD4762">
        <w:rPr>
          <w:color w:val="211F1F"/>
          <w:spacing w:val="5"/>
        </w:rPr>
        <w:t xml:space="preserve"> </w:t>
      </w:r>
      <w:r w:rsidRPr="00AD4762">
        <w:rPr>
          <w:color w:val="211F1F"/>
        </w:rPr>
        <w:t>identification</w:t>
      </w:r>
      <w:r w:rsidRPr="00AD4762">
        <w:rPr>
          <w:color w:val="211F1F"/>
          <w:spacing w:val="-1"/>
        </w:rPr>
        <w:t xml:space="preserve"> </w:t>
      </w:r>
      <w:r w:rsidRPr="00AD4762">
        <w:rPr>
          <w:color w:val="211F1F"/>
        </w:rPr>
        <w:t>purposes.</w:t>
      </w:r>
    </w:p>
    <w:p w14:paraId="5283079A" w14:textId="77777777" w:rsidR="0051099C" w:rsidRPr="00AD4762" w:rsidRDefault="0051099C">
      <w:pPr>
        <w:pStyle w:val="BodyText"/>
        <w:spacing w:before="3"/>
        <w:rPr>
          <w:sz w:val="20"/>
        </w:rPr>
      </w:pPr>
    </w:p>
    <w:p w14:paraId="07C7818E" w14:textId="33970567" w:rsidR="0051099C" w:rsidRDefault="000B4F3D">
      <w:pPr>
        <w:pStyle w:val="BodyText"/>
        <w:spacing w:line="242" w:lineRule="auto"/>
        <w:ind w:left="145" w:right="47"/>
      </w:pPr>
      <w:r w:rsidRPr="00AD4762">
        <w:rPr>
          <w:b/>
        </w:rPr>
        <w:t>TELEHEALTH</w:t>
      </w:r>
      <w:r w:rsidRPr="00AD4762">
        <w:rPr>
          <w:b/>
          <w:spacing w:val="-1"/>
        </w:rPr>
        <w:t xml:space="preserve"> </w:t>
      </w:r>
      <w:r w:rsidRPr="00AD4762">
        <w:rPr>
          <w:b/>
        </w:rPr>
        <w:t>AND</w:t>
      </w:r>
      <w:r w:rsidRPr="00AD4762">
        <w:rPr>
          <w:b/>
          <w:spacing w:val="-2"/>
        </w:rPr>
        <w:t xml:space="preserve"> </w:t>
      </w:r>
      <w:r w:rsidRPr="00AD4762">
        <w:rPr>
          <w:b/>
        </w:rPr>
        <w:t>ELECTRONIC</w:t>
      </w:r>
      <w:r w:rsidRPr="00AD4762">
        <w:rPr>
          <w:b/>
          <w:spacing w:val="1"/>
        </w:rPr>
        <w:t xml:space="preserve"> </w:t>
      </w:r>
      <w:r w:rsidRPr="00AD4762">
        <w:rPr>
          <w:b/>
        </w:rPr>
        <w:t>COMMUNICATIONS:</w:t>
      </w:r>
      <w:r w:rsidRPr="00AD4762">
        <w:rPr>
          <w:b/>
          <w:spacing w:val="1"/>
        </w:rPr>
        <w:t xml:space="preserve"> </w:t>
      </w:r>
      <w:r w:rsidRPr="00AD4762">
        <w:t>I</w:t>
      </w:r>
      <w:r w:rsidRPr="00AD4762">
        <w:rPr>
          <w:spacing w:val="1"/>
        </w:rPr>
        <w:t xml:space="preserve"> </w:t>
      </w:r>
      <w:r w:rsidRPr="00AD4762">
        <w:t>consent</w:t>
      </w:r>
      <w:r w:rsidRPr="00AD4762">
        <w:rPr>
          <w:spacing w:val="-1"/>
        </w:rPr>
        <w:t xml:space="preserve"> </w:t>
      </w:r>
      <w:r w:rsidRPr="00AD4762">
        <w:t>to</w:t>
      </w:r>
      <w:r w:rsidRPr="00AD4762">
        <w:rPr>
          <w:spacing w:val="2"/>
        </w:rPr>
        <w:t xml:space="preserve"> </w:t>
      </w:r>
      <w:r w:rsidRPr="00AD4762">
        <w:t>medical treatment</w:t>
      </w:r>
      <w:r w:rsidRPr="00AD4762">
        <w:rPr>
          <w:spacing w:val="1"/>
        </w:rPr>
        <w:t xml:space="preserve"> </w:t>
      </w:r>
      <w:r w:rsidRPr="00AD4762">
        <w:t>and</w:t>
      </w:r>
      <w:r w:rsidRPr="00AD4762">
        <w:rPr>
          <w:spacing w:val="-1"/>
        </w:rPr>
        <w:t xml:space="preserve"> </w:t>
      </w:r>
      <w:r w:rsidRPr="00AD4762">
        <w:t>health-care related</w:t>
      </w:r>
      <w:r w:rsidRPr="00AD4762">
        <w:rPr>
          <w:spacing w:val="-1"/>
        </w:rPr>
        <w:t xml:space="preserve"> </w:t>
      </w:r>
      <w:r w:rsidRPr="00AD4762">
        <w:t>services</w:t>
      </w:r>
      <w:r w:rsidRPr="00AD4762">
        <w:rPr>
          <w:spacing w:val="3"/>
        </w:rPr>
        <w:t xml:space="preserve"> </w:t>
      </w:r>
      <w:r w:rsidRPr="00AD4762">
        <w:t>being</w:t>
      </w:r>
      <w:r w:rsidRPr="00AD4762">
        <w:rPr>
          <w:spacing w:val="1"/>
        </w:rPr>
        <w:t xml:space="preserve"> </w:t>
      </w:r>
      <w:r w:rsidRPr="00AD4762">
        <w:t>provided by remote telehealth technology,</w:t>
      </w:r>
      <w:r w:rsidR="00AD4762">
        <w:t xml:space="preserve"> MyChart patient portal messages, </w:t>
      </w:r>
      <w:r w:rsidRPr="00AD4762">
        <w:rPr>
          <w:color w:val="000000"/>
        </w:rPr>
        <w:t>and other electronic communication platforms. Such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services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involve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a</w:t>
      </w:r>
      <w:r w:rsidRPr="00AD4762">
        <w:rPr>
          <w:color w:val="000000"/>
          <w:spacing w:val="-2"/>
        </w:rPr>
        <w:t xml:space="preserve"> </w:t>
      </w:r>
      <w:r w:rsidRPr="00AD4762">
        <w:rPr>
          <w:color w:val="000000"/>
        </w:rPr>
        <w:t>health</w:t>
      </w:r>
      <w:r w:rsidRPr="00AD4762">
        <w:rPr>
          <w:color w:val="000000"/>
          <w:spacing w:val="-2"/>
        </w:rPr>
        <w:t xml:space="preserve"> </w:t>
      </w:r>
      <w:r w:rsidRPr="00AD4762">
        <w:rPr>
          <w:color w:val="000000"/>
        </w:rPr>
        <w:t>care</w:t>
      </w:r>
      <w:r w:rsidRPr="00AD4762">
        <w:rPr>
          <w:color w:val="000000"/>
          <w:spacing w:val="-2"/>
        </w:rPr>
        <w:t xml:space="preserve"> </w:t>
      </w:r>
      <w:r w:rsidRPr="00AD4762">
        <w:rPr>
          <w:color w:val="000000"/>
        </w:rPr>
        <w:t>provider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who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is at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a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different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location</w:t>
      </w:r>
      <w:r w:rsidRPr="00AD4762">
        <w:rPr>
          <w:color w:val="000000"/>
          <w:spacing w:val="2"/>
        </w:rPr>
        <w:t xml:space="preserve"> </w:t>
      </w:r>
      <w:r w:rsidRPr="00AD4762">
        <w:rPr>
          <w:color w:val="000000"/>
        </w:rPr>
        <w:t>than</w:t>
      </w:r>
      <w:r w:rsidRPr="00AD4762">
        <w:rPr>
          <w:color w:val="000000"/>
          <w:spacing w:val="3"/>
        </w:rPr>
        <w:t xml:space="preserve"> </w:t>
      </w:r>
      <w:r w:rsidRPr="00AD4762">
        <w:rPr>
          <w:color w:val="000000"/>
        </w:rPr>
        <w:t>me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at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the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time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of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the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service, and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that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such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services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often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involve the transmission of video, audio,</w:t>
      </w:r>
      <w:r w:rsidR="00AD4762">
        <w:rPr>
          <w:color w:val="000000"/>
        </w:rPr>
        <w:t xml:space="preserve"> text,</w:t>
      </w:r>
      <w:r w:rsidRPr="00AD4762">
        <w:rPr>
          <w:color w:val="000000"/>
        </w:rPr>
        <w:t xml:space="preserve"> images, and other types of data. The remote health provider will determine whether my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condition</w:t>
      </w:r>
      <w:r w:rsidRPr="00AD4762">
        <w:rPr>
          <w:color w:val="000000"/>
          <w:spacing w:val="-3"/>
        </w:rPr>
        <w:t xml:space="preserve"> </w:t>
      </w:r>
      <w:r w:rsidRPr="00AD4762">
        <w:rPr>
          <w:color w:val="000000"/>
        </w:rPr>
        <w:t>is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appropriate for</w:t>
      </w:r>
      <w:r w:rsidRPr="00AD4762">
        <w:rPr>
          <w:color w:val="000000"/>
          <w:spacing w:val="-5"/>
        </w:rPr>
        <w:t xml:space="preserve"> </w:t>
      </w:r>
      <w:r w:rsidRPr="00AD4762">
        <w:rPr>
          <w:color w:val="000000"/>
        </w:rPr>
        <w:t>telehealth,</w:t>
      </w:r>
      <w:r w:rsidR="00AD4762">
        <w:rPr>
          <w:color w:val="000000"/>
        </w:rPr>
        <w:t xml:space="preserve"> MyChart patient portal message,</w:t>
      </w:r>
      <w:r w:rsidRPr="00AD4762">
        <w:rPr>
          <w:color w:val="000000"/>
          <w:spacing w:val="-2"/>
        </w:rPr>
        <w:t xml:space="preserve"> </w:t>
      </w:r>
      <w:r w:rsidRPr="00AD4762">
        <w:rPr>
          <w:color w:val="000000"/>
        </w:rPr>
        <w:t>or</w:t>
      </w:r>
      <w:r w:rsidRPr="00AD4762">
        <w:rPr>
          <w:color w:val="000000"/>
          <w:spacing w:val="-2"/>
        </w:rPr>
        <w:t xml:space="preserve"> </w:t>
      </w:r>
      <w:r w:rsidRPr="00AD4762">
        <w:rPr>
          <w:color w:val="000000"/>
        </w:rPr>
        <w:t>other</w:t>
      </w:r>
      <w:r w:rsidRPr="00AD4762">
        <w:rPr>
          <w:color w:val="000000"/>
          <w:spacing w:val="-2"/>
        </w:rPr>
        <w:t xml:space="preserve"> </w:t>
      </w:r>
      <w:r w:rsidRPr="00AD4762">
        <w:rPr>
          <w:color w:val="000000"/>
        </w:rPr>
        <w:t>electronic</w:t>
      </w:r>
      <w:r w:rsidRPr="00AD4762">
        <w:rPr>
          <w:color w:val="000000"/>
          <w:spacing w:val="-2"/>
        </w:rPr>
        <w:t xml:space="preserve"> </w:t>
      </w:r>
      <w:r w:rsidRPr="00AD4762">
        <w:rPr>
          <w:color w:val="000000"/>
        </w:rPr>
        <w:t>communications,</w:t>
      </w:r>
      <w:r w:rsidRPr="00AD4762">
        <w:rPr>
          <w:color w:val="000000"/>
          <w:spacing w:val="-2"/>
        </w:rPr>
        <w:t xml:space="preserve"> </w:t>
      </w:r>
      <w:r w:rsidRPr="00AD4762">
        <w:rPr>
          <w:color w:val="000000"/>
        </w:rPr>
        <w:t>and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I</w:t>
      </w:r>
      <w:r w:rsidRPr="00AD4762">
        <w:rPr>
          <w:color w:val="000000"/>
          <w:spacing w:val="-3"/>
        </w:rPr>
        <w:t xml:space="preserve"> </w:t>
      </w:r>
      <w:r w:rsidRPr="00AD4762">
        <w:rPr>
          <w:color w:val="000000"/>
        </w:rPr>
        <w:t>understand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that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there</w:t>
      </w:r>
      <w:r w:rsidRPr="00AD4762">
        <w:rPr>
          <w:color w:val="000000"/>
          <w:spacing w:val="-50"/>
        </w:rPr>
        <w:t xml:space="preserve"> </w:t>
      </w:r>
      <w:r w:rsidRPr="00AD4762">
        <w:rPr>
          <w:color w:val="000000"/>
        </w:rPr>
        <w:t>is no guarantee of diagnosis, treatment, or prescription. I also understand that delays and disruptions in treatment may occur due to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technical problems and problems with equipment, and that other risks include failures in security protections resulting in a possible</w:t>
      </w:r>
      <w:r w:rsidRPr="00AD4762">
        <w:rPr>
          <w:color w:val="000000"/>
          <w:spacing w:val="1"/>
        </w:rPr>
        <w:t xml:space="preserve"> </w:t>
      </w:r>
      <w:r w:rsidRPr="00AD4762">
        <w:rPr>
          <w:color w:val="000000"/>
        </w:rPr>
        <w:t>breach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of</w:t>
      </w:r>
      <w:r w:rsidRPr="00AD4762">
        <w:rPr>
          <w:color w:val="000000"/>
          <w:spacing w:val="2"/>
        </w:rPr>
        <w:t xml:space="preserve"> </w:t>
      </w:r>
      <w:r w:rsidRPr="00AD4762">
        <w:rPr>
          <w:color w:val="000000"/>
        </w:rPr>
        <w:t>privacy</w:t>
      </w:r>
      <w:r w:rsidRPr="00AD4762">
        <w:rPr>
          <w:color w:val="000000"/>
          <w:spacing w:val="4"/>
        </w:rPr>
        <w:t xml:space="preserve"> </w:t>
      </w:r>
      <w:r w:rsidRPr="00AD4762">
        <w:rPr>
          <w:color w:val="000000"/>
        </w:rPr>
        <w:t>and</w:t>
      </w:r>
      <w:r w:rsidRPr="00AD4762">
        <w:rPr>
          <w:color w:val="000000"/>
          <w:spacing w:val="-3"/>
        </w:rPr>
        <w:t xml:space="preserve"> </w:t>
      </w:r>
      <w:r w:rsidRPr="00AD4762">
        <w:rPr>
          <w:color w:val="000000"/>
        </w:rPr>
        <w:t>unauthorized</w:t>
      </w:r>
      <w:r w:rsidRPr="00AD4762">
        <w:rPr>
          <w:color w:val="000000"/>
          <w:spacing w:val="3"/>
        </w:rPr>
        <w:t xml:space="preserve"> </w:t>
      </w:r>
      <w:r w:rsidRPr="00AD4762">
        <w:rPr>
          <w:color w:val="000000"/>
        </w:rPr>
        <w:t>access</w:t>
      </w:r>
      <w:r w:rsidRPr="00AD4762">
        <w:rPr>
          <w:color w:val="000000"/>
          <w:spacing w:val="5"/>
        </w:rPr>
        <w:t xml:space="preserve"> </w:t>
      </w:r>
      <w:r w:rsidRPr="00AD4762">
        <w:rPr>
          <w:color w:val="000000"/>
        </w:rPr>
        <w:t>to my medical</w:t>
      </w:r>
      <w:r w:rsidRPr="00AD4762">
        <w:rPr>
          <w:color w:val="000000"/>
          <w:spacing w:val="-1"/>
        </w:rPr>
        <w:t xml:space="preserve"> </w:t>
      </w:r>
      <w:r w:rsidRPr="00AD4762">
        <w:rPr>
          <w:color w:val="000000"/>
        </w:rPr>
        <w:t>information.</w:t>
      </w:r>
    </w:p>
    <w:p w14:paraId="0BC1D990" w14:textId="77777777" w:rsidR="0051099C" w:rsidRDefault="0051099C">
      <w:pPr>
        <w:pStyle w:val="BodyText"/>
        <w:spacing w:before="8"/>
      </w:pPr>
    </w:p>
    <w:p w14:paraId="26C42CE6" w14:textId="77777777" w:rsidR="0051099C" w:rsidRDefault="000B4F3D">
      <w:pPr>
        <w:pStyle w:val="BodyText"/>
        <w:spacing w:line="242" w:lineRule="auto"/>
        <w:ind w:left="145"/>
      </w:pPr>
      <w:r>
        <w:t>Further,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2"/>
        </w:rPr>
        <w:t xml:space="preserve"> </w:t>
      </w:r>
      <w:r>
        <w:t>that I</w:t>
      </w:r>
      <w:r>
        <w:rPr>
          <w:spacing w:val="1"/>
        </w:rPr>
        <w:t xml:space="preserve"> </w:t>
      </w:r>
      <w:r>
        <w:t>may have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travel to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a 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provider</w:t>
      </w:r>
      <w:r>
        <w:rPr>
          <w:spacing w:val="2"/>
        </w:rPr>
        <w:t xml:space="preserve"> </w:t>
      </w:r>
      <w:r>
        <w:t>in-person</w:t>
      </w:r>
      <w:r>
        <w:rPr>
          <w:spacing w:val="2"/>
        </w:rPr>
        <w:t xml:space="preserve"> </w:t>
      </w:r>
      <w:r>
        <w:t>for diagnosis and treatment</w:t>
      </w:r>
      <w:r>
        <w:rPr>
          <w:spacing w:val="1"/>
        </w:rPr>
        <w:t xml:space="preserve"> </w:t>
      </w:r>
      <w:r>
        <w:t>matters.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right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refuse</w:t>
      </w:r>
      <w:r>
        <w:rPr>
          <w:spacing w:val="2"/>
        </w:rPr>
        <w:t xml:space="preserve"> </w:t>
      </w:r>
      <w:r>
        <w:t>treatment</w:t>
      </w:r>
      <w:r>
        <w:rPr>
          <w:spacing w:val="2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telehealth-related</w:t>
      </w:r>
      <w:r>
        <w:rPr>
          <w:spacing w:val="1"/>
        </w:rPr>
        <w:t xml:space="preserve"> </w:t>
      </w:r>
      <w:r>
        <w:t>technology or</w:t>
      </w:r>
      <w:r>
        <w:rPr>
          <w:spacing w:val="1"/>
        </w:rPr>
        <w:t xml:space="preserve"> </w:t>
      </w:r>
      <w:r>
        <w:t>equipment</w:t>
      </w:r>
      <w:r>
        <w:rPr>
          <w:spacing w:val="2"/>
        </w:rPr>
        <w:t xml:space="preserve"> </w:t>
      </w:r>
      <w:r>
        <w:t>without</w:t>
      </w:r>
      <w:r>
        <w:rPr>
          <w:spacing w:val="5"/>
        </w:rPr>
        <w:t xml:space="preserve"> </w:t>
      </w:r>
      <w:r>
        <w:t>affecting</w:t>
      </w:r>
      <w:r>
        <w:rPr>
          <w:spacing w:val="3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future</w:t>
      </w:r>
      <w:r>
        <w:rPr>
          <w:spacing w:val="2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treatment.</w:t>
      </w:r>
    </w:p>
    <w:p w14:paraId="4EFB4740" w14:textId="77777777" w:rsidR="0051099C" w:rsidRDefault="0051099C">
      <w:pPr>
        <w:pStyle w:val="BodyText"/>
        <w:spacing w:before="2"/>
        <w:rPr>
          <w:sz w:val="20"/>
        </w:rPr>
      </w:pPr>
    </w:p>
    <w:p w14:paraId="18E937F8" w14:textId="6D72618D" w:rsidR="0051099C" w:rsidRDefault="000B4F3D">
      <w:pPr>
        <w:pStyle w:val="BodyText"/>
        <w:ind w:left="145" w:right="165"/>
      </w:pPr>
      <w:r w:rsidRPr="6E064ABC">
        <w:rPr>
          <w:b/>
          <w:bCs/>
          <w:color w:val="211F1F"/>
          <w:spacing w:val="-1"/>
        </w:rPr>
        <w:t xml:space="preserve">FOR FINANCIAL RESPONSIBILITY AND ASSIGNMENT </w:t>
      </w:r>
      <w:r w:rsidRPr="6E064ABC">
        <w:rPr>
          <w:b/>
          <w:bCs/>
          <w:color w:val="211F1F"/>
        </w:rPr>
        <w:t xml:space="preserve">OF BENEFITS: </w:t>
      </w:r>
      <w:r>
        <w:rPr>
          <w:color w:val="211F1F"/>
        </w:rPr>
        <w:t xml:space="preserve">I hereby certify that the information provided by me </w:t>
      </w:r>
      <w:proofErr w:type="gramStart"/>
      <w:r>
        <w:rPr>
          <w:color w:val="211F1F"/>
        </w:rPr>
        <w:t>in order</w:t>
      </w:r>
      <w:r>
        <w:rPr>
          <w:color w:val="211F1F"/>
          <w:spacing w:val="-50"/>
        </w:rPr>
        <w:t xml:space="preserve"> </w:t>
      </w:r>
      <w:r>
        <w:rPr>
          <w:color w:val="211F1F"/>
        </w:rPr>
        <w:t>to</w:t>
      </w:r>
      <w:proofErr w:type="gramEnd"/>
      <w:r>
        <w:rPr>
          <w:color w:val="211F1F"/>
        </w:rPr>
        <w:t xml:space="preserve"> apply for payment under Titles XVIII and XIX of the Social Security Act or by any third-party payors is correct. I assign payment to</w:t>
      </w:r>
      <w:r>
        <w:rPr>
          <w:color w:val="211F1F"/>
          <w:spacing w:val="1"/>
        </w:rPr>
        <w:t xml:space="preserve"> </w:t>
      </w:r>
      <w:r w:rsidR="00A30DD9">
        <w:rPr>
          <w:color w:val="211F1F"/>
        </w:rPr>
        <w:t>Carle Health</w:t>
      </w:r>
      <w:r>
        <w:rPr>
          <w:color w:val="211F1F"/>
        </w:rPr>
        <w:t xml:space="preserve"> all benefits due to me under the terms of said policies and programs. I assign payment to the provider(s) rendering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medical services and the provider(s) for whom the organization is authorized to bill in connection with its services. I understand that I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am required to pay for any health insurance deductibles, coinsurance/copayments or any other charges incurred which are not paid by</w:t>
      </w:r>
      <w:r>
        <w:rPr>
          <w:color w:val="211F1F"/>
          <w:spacing w:val="-50"/>
        </w:rPr>
        <w:t xml:space="preserve"> </w:t>
      </w:r>
      <w:r>
        <w:rPr>
          <w:color w:val="211F1F"/>
        </w:rPr>
        <w:t>my insurance or other third-party payors together with all costs of collection, if necessary, including a reasonable attorney’s fee if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collected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by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or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through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an attorney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at law.</w:t>
      </w:r>
    </w:p>
    <w:p w14:paraId="4614F724" w14:textId="77777777" w:rsidR="0051099C" w:rsidRDefault="0051099C">
      <w:pPr>
        <w:pStyle w:val="BodyText"/>
        <w:rPr>
          <w:sz w:val="21"/>
        </w:rPr>
      </w:pPr>
    </w:p>
    <w:p w14:paraId="2D59F5F3" w14:textId="77777777" w:rsidR="0051099C" w:rsidRDefault="000B4F3D">
      <w:pPr>
        <w:pStyle w:val="BodyText"/>
        <w:ind w:left="145" w:right="47"/>
      </w:pPr>
      <w:r>
        <w:rPr>
          <w:b/>
          <w:color w:val="211F1F"/>
        </w:rPr>
        <w:t xml:space="preserve">RECORDS RELEASE FOR CLAIMS PAYMENT: </w:t>
      </w:r>
      <w:r>
        <w:rPr>
          <w:color w:val="211F1F"/>
        </w:rPr>
        <w:t>I authorize the release of medical record information or excerpts thereof to any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insurance company or third-party payer for utilization management audit purposes and/or the purposes of verifying the services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rendered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and obtaining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payment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account.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understand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that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execution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authorization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waives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my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right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confidentiality as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49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material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released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pursuant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to this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authorization.</w:t>
      </w:r>
    </w:p>
    <w:p w14:paraId="6F3D24E5" w14:textId="77777777" w:rsidR="0051099C" w:rsidRDefault="0051099C">
      <w:pPr>
        <w:pStyle w:val="BodyText"/>
        <w:spacing w:before="3"/>
        <w:rPr>
          <w:sz w:val="22"/>
        </w:rPr>
      </w:pPr>
    </w:p>
    <w:p w14:paraId="17BD592F" w14:textId="6D5597F4" w:rsidR="0051099C" w:rsidRDefault="000B4F3D">
      <w:pPr>
        <w:pStyle w:val="BodyText"/>
        <w:spacing w:before="1" w:line="252" w:lineRule="auto"/>
        <w:ind w:left="145" w:right="1927"/>
      </w:pPr>
      <w:r w:rsidRPr="6E064ABC">
        <w:rPr>
          <w:b/>
          <w:bCs/>
        </w:rPr>
        <w:t xml:space="preserve">CONSENT TO CONTACT: </w:t>
      </w:r>
      <w:r>
        <w:t>By providing a wireless and/or residential telephone number and/or an email address,</w:t>
      </w:r>
      <w:r>
        <w:rPr>
          <w:spacing w:val="-51"/>
        </w:rPr>
        <w:t xml:space="preserve"> </w:t>
      </w:r>
      <w:r>
        <w:t>I expressly consent to receiving live, autodialed and/or pre-recorded message calls, text messages and/or emails</w:t>
      </w:r>
      <w:r>
        <w:rPr>
          <w:spacing w:val="-50"/>
        </w:rPr>
        <w:t xml:space="preserve"> </w:t>
      </w:r>
      <w:r>
        <w:t xml:space="preserve">from </w:t>
      </w:r>
      <w:r w:rsidR="2E1DC808">
        <w:t>Carle Health</w:t>
      </w:r>
      <w:r>
        <w:t xml:space="preserve"> and/or its affiliates, agents, contractors or business associates (including but not limited to</w:t>
      </w:r>
      <w:r>
        <w:rPr>
          <w:spacing w:val="1"/>
        </w:rPr>
        <w:t xml:space="preserve"> </w:t>
      </w:r>
      <w:r>
        <w:t xml:space="preserve">third party debt collectors) at any phone number or email address, whether cellular, </w:t>
      </w:r>
      <w:proofErr w:type="gramStart"/>
      <w:r>
        <w:t>residential</w:t>
      </w:r>
      <w:proofErr w:type="gramEnd"/>
      <w:r>
        <w:t xml:space="preserve"> or other,</w:t>
      </w:r>
      <w:r>
        <w:rPr>
          <w:spacing w:val="1"/>
        </w:rPr>
        <w:t xml:space="preserve"> </w:t>
      </w:r>
      <w:r>
        <w:t>associated</w:t>
      </w:r>
      <w:r>
        <w:rPr>
          <w:spacing w:val="7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account</w:t>
      </w:r>
      <w:r>
        <w:rPr>
          <w:spacing w:val="3"/>
        </w:rPr>
        <w:t xml:space="preserve"> </w:t>
      </w:r>
      <w:r>
        <w:t>for any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(including</w:t>
      </w:r>
      <w:r>
        <w:rPr>
          <w:spacing w:val="7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limited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debt collection</w:t>
      </w:r>
      <w:r>
        <w:rPr>
          <w:spacing w:val="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payment)</w:t>
      </w:r>
      <w:r>
        <w:rPr>
          <w:spacing w:val="1"/>
        </w:rPr>
        <w:t xml:space="preserve"> </w:t>
      </w:r>
      <w:r>
        <w:t>relating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provided by</w:t>
      </w:r>
      <w:r>
        <w:rPr>
          <w:spacing w:val="-2"/>
        </w:rPr>
        <w:t xml:space="preserve"> </w:t>
      </w:r>
      <w:r w:rsidR="74C0F007">
        <w:rPr>
          <w:spacing w:val="-2"/>
        </w:rPr>
        <w:t>Carle Health</w:t>
      </w:r>
      <w:r>
        <w:t>.</w:t>
      </w:r>
    </w:p>
    <w:p w14:paraId="56131A71" w14:textId="77777777" w:rsidR="0051099C" w:rsidRDefault="0051099C">
      <w:pPr>
        <w:pStyle w:val="BodyText"/>
        <w:spacing w:before="10"/>
      </w:pPr>
    </w:p>
    <w:p w14:paraId="35EA4DFF" w14:textId="77777777" w:rsidR="0051099C" w:rsidRDefault="000B4F3D">
      <w:pPr>
        <w:spacing w:before="1"/>
        <w:ind w:left="145"/>
        <w:rPr>
          <w:b/>
          <w:sz w:val="19"/>
        </w:rPr>
      </w:pPr>
      <w:r>
        <w:rPr>
          <w:b/>
          <w:color w:val="211F1F"/>
          <w:sz w:val="19"/>
        </w:rPr>
        <w:t>My</w:t>
      </w:r>
      <w:r>
        <w:rPr>
          <w:b/>
          <w:color w:val="211F1F"/>
          <w:spacing w:val="-9"/>
          <w:sz w:val="19"/>
        </w:rPr>
        <w:t xml:space="preserve"> </w:t>
      </w:r>
      <w:r>
        <w:rPr>
          <w:b/>
          <w:color w:val="211F1F"/>
          <w:sz w:val="19"/>
        </w:rPr>
        <w:t>signature</w:t>
      </w:r>
      <w:r>
        <w:rPr>
          <w:b/>
          <w:color w:val="211F1F"/>
          <w:spacing w:val="-6"/>
          <w:sz w:val="19"/>
        </w:rPr>
        <w:t xml:space="preserve"> </w:t>
      </w:r>
      <w:r>
        <w:rPr>
          <w:b/>
          <w:color w:val="211F1F"/>
          <w:sz w:val="19"/>
        </w:rPr>
        <w:t>below</w:t>
      </w:r>
      <w:r>
        <w:rPr>
          <w:b/>
          <w:color w:val="211F1F"/>
          <w:spacing w:val="-3"/>
          <w:sz w:val="19"/>
        </w:rPr>
        <w:t xml:space="preserve"> </w:t>
      </w:r>
      <w:r>
        <w:rPr>
          <w:b/>
          <w:color w:val="211F1F"/>
          <w:sz w:val="19"/>
        </w:rPr>
        <w:t>represents</w:t>
      </w:r>
      <w:r>
        <w:rPr>
          <w:b/>
          <w:color w:val="211F1F"/>
          <w:spacing w:val="-7"/>
          <w:sz w:val="19"/>
        </w:rPr>
        <w:t xml:space="preserve"> </w:t>
      </w:r>
      <w:r>
        <w:rPr>
          <w:b/>
          <w:color w:val="211F1F"/>
          <w:sz w:val="19"/>
        </w:rPr>
        <w:t>I</w:t>
      </w:r>
      <w:r>
        <w:rPr>
          <w:b/>
          <w:color w:val="211F1F"/>
          <w:spacing w:val="-6"/>
          <w:sz w:val="19"/>
        </w:rPr>
        <w:t xml:space="preserve"> </w:t>
      </w:r>
      <w:r>
        <w:rPr>
          <w:b/>
          <w:color w:val="211F1F"/>
          <w:sz w:val="19"/>
        </w:rPr>
        <w:t>have</w:t>
      </w:r>
      <w:r>
        <w:rPr>
          <w:b/>
          <w:color w:val="211F1F"/>
          <w:spacing w:val="-6"/>
          <w:sz w:val="19"/>
        </w:rPr>
        <w:t xml:space="preserve"> </w:t>
      </w:r>
      <w:r>
        <w:rPr>
          <w:b/>
          <w:color w:val="211F1F"/>
          <w:sz w:val="19"/>
        </w:rPr>
        <w:t>read</w:t>
      </w:r>
      <w:r>
        <w:rPr>
          <w:b/>
          <w:color w:val="211F1F"/>
          <w:spacing w:val="-6"/>
          <w:sz w:val="19"/>
        </w:rPr>
        <w:t xml:space="preserve"> </w:t>
      </w:r>
      <w:r>
        <w:rPr>
          <w:b/>
          <w:color w:val="211F1F"/>
          <w:sz w:val="19"/>
        </w:rPr>
        <w:t>and</w:t>
      </w:r>
      <w:r>
        <w:rPr>
          <w:b/>
          <w:color w:val="211F1F"/>
          <w:spacing w:val="-5"/>
          <w:sz w:val="19"/>
        </w:rPr>
        <w:t xml:space="preserve"> </w:t>
      </w:r>
      <w:r>
        <w:rPr>
          <w:b/>
          <w:color w:val="211F1F"/>
          <w:sz w:val="19"/>
        </w:rPr>
        <w:t>understand</w:t>
      </w:r>
      <w:r>
        <w:rPr>
          <w:b/>
          <w:color w:val="211F1F"/>
          <w:spacing w:val="-3"/>
          <w:sz w:val="19"/>
        </w:rPr>
        <w:t xml:space="preserve"> </w:t>
      </w:r>
      <w:r>
        <w:rPr>
          <w:b/>
          <w:color w:val="211F1F"/>
          <w:sz w:val="19"/>
        </w:rPr>
        <w:t>the</w:t>
      </w:r>
      <w:r>
        <w:rPr>
          <w:b/>
          <w:color w:val="211F1F"/>
          <w:spacing w:val="-6"/>
          <w:sz w:val="19"/>
        </w:rPr>
        <w:t xml:space="preserve"> </w:t>
      </w:r>
      <w:r>
        <w:rPr>
          <w:b/>
          <w:color w:val="211F1F"/>
          <w:sz w:val="19"/>
        </w:rPr>
        <w:t>terms</w:t>
      </w:r>
      <w:r>
        <w:rPr>
          <w:b/>
          <w:color w:val="211F1F"/>
          <w:spacing w:val="-7"/>
          <w:sz w:val="19"/>
        </w:rPr>
        <w:t xml:space="preserve"> </w:t>
      </w:r>
      <w:r>
        <w:rPr>
          <w:b/>
          <w:color w:val="211F1F"/>
          <w:sz w:val="19"/>
        </w:rPr>
        <w:t>and</w:t>
      </w:r>
      <w:r>
        <w:rPr>
          <w:b/>
          <w:color w:val="211F1F"/>
          <w:spacing w:val="-5"/>
          <w:sz w:val="19"/>
        </w:rPr>
        <w:t xml:space="preserve"> </w:t>
      </w:r>
      <w:r>
        <w:rPr>
          <w:b/>
          <w:color w:val="211F1F"/>
          <w:sz w:val="19"/>
        </w:rPr>
        <w:t>statements</w:t>
      </w:r>
      <w:r>
        <w:rPr>
          <w:b/>
          <w:color w:val="211F1F"/>
          <w:spacing w:val="-7"/>
          <w:sz w:val="19"/>
        </w:rPr>
        <w:t xml:space="preserve"> </w:t>
      </w:r>
      <w:r>
        <w:rPr>
          <w:b/>
          <w:color w:val="211F1F"/>
          <w:sz w:val="19"/>
        </w:rPr>
        <w:t>above.</w:t>
      </w:r>
    </w:p>
    <w:p w14:paraId="78BF0D85" w14:textId="77777777" w:rsidR="0051099C" w:rsidRDefault="0051099C">
      <w:pPr>
        <w:pStyle w:val="BodyText"/>
        <w:spacing w:before="3"/>
        <w:rPr>
          <w:b/>
          <w:sz w:val="16"/>
        </w:rPr>
      </w:pPr>
    </w:p>
    <w:p w14:paraId="54769802" w14:textId="77777777" w:rsidR="0051099C" w:rsidRDefault="000B4F3D">
      <w:pPr>
        <w:pStyle w:val="BodyText"/>
        <w:spacing w:line="247" w:lineRule="auto"/>
        <w:ind w:left="145" w:right="165"/>
      </w:pPr>
      <w:r>
        <w:rPr>
          <w:color w:val="211F1F"/>
        </w:rPr>
        <w:t>This authorization form will remain in effect for 1 year from signature date unless revoked by me in writing and may not be revoked as</w:t>
      </w:r>
      <w:r>
        <w:rPr>
          <w:color w:val="211F1F"/>
          <w:spacing w:val="-50"/>
        </w:rPr>
        <w:t xml:space="preserve"> </w:t>
      </w:r>
      <w:r>
        <w:rPr>
          <w:color w:val="211F1F"/>
          <w:spacing w:val="-1"/>
        </w:rPr>
        <w:t>to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1"/>
        </w:rPr>
        <w:t>services</w:t>
      </w:r>
      <w:r>
        <w:rPr>
          <w:color w:val="211F1F"/>
          <w:spacing w:val="2"/>
        </w:rPr>
        <w:t xml:space="preserve"> </w:t>
      </w:r>
      <w:r>
        <w:rPr>
          <w:color w:val="211F1F"/>
          <w:spacing w:val="-1"/>
        </w:rPr>
        <w:t>rendered prior to</w:t>
      </w:r>
      <w:r>
        <w:rPr>
          <w:color w:val="211F1F"/>
          <w:spacing w:val="2"/>
        </w:rPr>
        <w:t xml:space="preserve"> </w:t>
      </w:r>
      <w:r>
        <w:rPr>
          <w:color w:val="211F1F"/>
          <w:spacing w:val="-1"/>
        </w:rPr>
        <w:t>my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1"/>
        </w:rPr>
        <w:t>notice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1"/>
        </w:rPr>
        <w:t>of</w:t>
      </w:r>
      <w:r>
        <w:rPr>
          <w:color w:val="211F1F"/>
          <w:spacing w:val="6"/>
        </w:rPr>
        <w:t xml:space="preserve"> </w:t>
      </w:r>
      <w:r>
        <w:rPr>
          <w:color w:val="211F1F"/>
          <w:spacing w:val="-1"/>
        </w:rPr>
        <w:t>revocation.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photocopy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of this authorization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form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is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to be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considered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as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valid as</w:t>
      </w:r>
      <w:r>
        <w:rPr>
          <w:color w:val="211F1F"/>
          <w:spacing w:val="4"/>
        </w:rPr>
        <w:t xml:space="preserve"> </w:t>
      </w:r>
      <w:r>
        <w:rPr>
          <w:color w:val="211F1F"/>
        </w:rPr>
        <w:t>an original.</w:t>
      </w:r>
    </w:p>
    <w:p w14:paraId="64B265C2" w14:textId="77777777" w:rsidR="0051099C" w:rsidRDefault="0051099C">
      <w:pPr>
        <w:pStyle w:val="BodyText"/>
        <w:spacing w:before="1"/>
        <w:rPr>
          <w:sz w:val="20"/>
        </w:rPr>
      </w:pPr>
    </w:p>
    <w:p w14:paraId="2AF6A5EF" w14:textId="77777777" w:rsidR="0051099C" w:rsidRDefault="000B4F3D">
      <w:pPr>
        <w:tabs>
          <w:tab w:val="left" w:pos="7145"/>
          <w:tab w:val="left" w:pos="8909"/>
          <w:tab w:val="left" w:pos="9567"/>
          <w:tab w:val="left" w:pos="10167"/>
        </w:tabs>
        <w:spacing w:before="1"/>
        <w:ind w:left="330"/>
        <w:rPr>
          <w:sz w:val="20"/>
        </w:rPr>
      </w:pPr>
      <w:r>
        <w:rPr>
          <w:color w:val="211F1F"/>
          <w:sz w:val="20"/>
        </w:rPr>
        <w:t>Patient</w:t>
      </w:r>
      <w:r>
        <w:rPr>
          <w:color w:val="211F1F"/>
          <w:spacing w:val="-3"/>
          <w:sz w:val="20"/>
        </w:rPr>
        <w:t xml:space="preserve"> </w:t>
      </w:r>
      <w:r>
        <w:rPr>
          <w:color w:val="211F1F"/>
          <w:sz w:val="20"/>
        </w:rPr>
        <w:t>Name</w:t>
      </w:r>
      <w:r>
        <w:rPr>
          <w:color w:val="211F1F"/>
          <w:spacing w:val="-4"/>
          <w:sz w:val="20"/>
        </w:rPr>
        <w:t xml:space="preserve"> </w:t>
      </w:r>
      <w:r>
        <w:rPr>
          <w:color w:val="211F1F"/>
          <w:sz w:val="20"/>
        </w:rPr>
        <w:t>(please</w:t>
      </w:r>
      <w:r>
        <w:rPr>
          <w:color w:val="211F1F"/>
          <w:spacing w:val="-3"/>
          <w:sz w:val="20"/>
        </w:rPr>
        <w:t xml:space="preserve"> </w:t>
      </w:r>
      <w:r>
        <w:rPr>
          <w:color w:val="211F1F"/>
          <w:sz w:val="20"/>
        </w:rPr>
        <w:t>print):</w:t>
      </w:r>
      <w:r>
        <w:rPr>
          <w:color w:val="211F1F"/>
          <w:sz w:val="20"/>
          <w:u w:val="single" w:color="201E1E"/>
        </w:rPr>
        <w:tab/>
      </w:r>
      <w:r>
        <w:rPr>
          <w:color w:val="211F1F"/>
          <w:sz w:val="20"/>
        </w:rPr>
        <w:t>Date</w:t>
      </w:r>
      <w:r>
        <w:rPr>
          <w:color w:val="211F1F"/>
          <w:spacing w:val="-3"/>
          <w:sz w:val="20"/>
        </w:rPr>
        <w:t xml:space="preserve"> </w:t>
      </w:r>
      <w:r>
        <w:rPr>
          <w:color w:val="211F1F"/>
          <w:sz w:val="20"/>
        </w:rPr>
        <w:t>of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Birth:</w:t>
      </w:r>
      <w:r>
        <w:rPr>
          <w:color w:val="211F1F"/>
          <w:sz w:val="20"/>
          <w:u w:val="single" w:color="201E1E"/>
        </w:rPr>
        <w:tab/>
      </w:r>
      <w:r>
        <w:rPr>
          <w:color w:val="211F1F"/>
          <w:sz w:val="20"/>
        </w:rPr>
        <w:t>/</w:t>
      </w:r>
      <w:r>
        <w:rPr>
          <w:color w:val="211F1F"/>
          <w:sz w:val="20"/>
          <w:u w:val="single" w:color="201E1F"/>
        </w:rPr>
        <w:tab/>
        <w:t>/</w:t>
      </w:r>
      <w:r>
        <w:rPr>
          <w:color w:val="211F1F"/>
          <w:sz w:val="20"/>
          <w:u w:val="single" w:color="201E1F"/>
        </w:rPr>
        <w:tab/>
      </w:r>
    </w:p>
    <w:p w14:paraId="53488F39" w14:textId="77777777" w:rsidR="0051099C" w:rsidRDefault="0051099C">
      <w:pPr>
        <w:pStyle w:val="BodyText"/>
        <w:spacing w:before="8"/>
        <w:rPr>
          <w:sz w:val="24"/>
        </w:rPr>
      </w:pPr>
    </w:p>
    <w:p w14:paraId="21AB6FE6" w14:textId="77777777" w:rsidR="0051099C" w:rsidRDefault="000B4F3D">
      <w:pPr>
        <w:tabs>
          <w:tab w:val="left" w:pos="7058"/>
          <w:tab w:val="left" w:pos="8323"/>
          <w:tab w:val="left" w:pos="9567"/>
          <w:tab w:val="left" w:pos="10167"/>
        </w:tabs>
        <w:spacing w:before="93"/>
        <w:ind w:left="330"/>
        <w:rPr>
          <w:sz w:val="20"/>
        </w:rPr>
      </w:pPr>
      <w:r>
        <w:rPr>
          <w:color w:val="211F1F"/>
          <w:sz w:val="20"/>
        </w:rPr>
        <w:t>Patient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Signature:</w:t>
      </w:r>
      <w:r>
        <w:rPr>
          <w:color w:val="211F1F"/>
          <w:sz w:val="20"/>
          <w:u w:val="single" w:color="201E1F"/>
        </w:rPr>
        <w:tab/>
      </w:r>
      <w:r>
        <w:rPr>
          <w:color w:val="211F1F"/>
          <w:sz w:val="20"/>
        </w:rPr>
        <w:t>Date:</w:t>
      </w:r>
      <w:r>
        <w:rPr>
          <w:color w:val="211F1F"/>
          <w:sz w:val="20"/>
          <w:u w:val="single" w:color="201E1F"/>
        </w:rPr>
        <w:tab/>
        <w:t>/</w:t>
      </w:r>
      <w:r>
        <w:rPr>
          <w:color w:val="211F1F"/>
          <w:sz w:val="20"/>
          <w:u w:val="single" w:color="201E1F"/>
        </w:rPr>
        <w:tab/>
        <w:t>/</w:t>
      </w:r>
      <w:r>
        <w:rPr>
          <w:color w:val="211F1F"/>
          <w:sz w:val="20"/>
          <w:u w:val="single" w:color="201E1F"/>
        </w:rPr>
        <w:tab/>
      </w:r>
    </w:p>
    <w:p w14:paraId="48F09D80" w14:textId="77777777" w:rsidR="0051099C" w:rsidRDefault="0051099C">
      <w:pPr>
        <w:pStyle w:val="BodyText"/>
        <w:spacing w:before="6"/>
        <w:rPr>
          <w:sz w:val="18"/>
        </w:rPr>
      </w:pPr>
    </w:p>
    <w:p w14:paraId="51D71443" w14:textId="77777777" w:rsidR="0051099C" w:rsidRDefault="000B4F3D">
      <w:pPr>
        <w:tabs>
          <w:tab w:val="left" w:pos="10898"/>
        </w:tabs>
        <w:spacing w:before="93"/>
        <w:ind w:left="330"/>
        <w:rPr>
          <w:sz w:val="20"/>
        </w:rPr>
      </w:pPr>
      <w:r>
        <w:rPr>
          <w:color w:val="211F1F"/>
          <w:spacing w:val="-2"/>
          <w:sz w:val="20"/>
        </w:rPr>
        <w:t>Parent/Guardian’s</w:t>
      </w:r>
      <w:r>
        <w:rPr>
          <w:color w:val="211F1F"/>
          <w:spacing w:val="3"/>
          <w:sz w:val="20"/>
        </w:rPr>
        <w:t xml:space="preserve"> </w:t>
      </w:r>
      <w:r>
        <w:rPr>
          <w:color w:val="211F1F"/>
          <w:spacing w:val="-1"/>
          <w:sz w:val="20"/>
        </w:rPr>
        <w:t xml:space="preserve">Signature: </w:t>
      </w:r>
      <w:r>
        <w:rPr>
          <w:color w:val="211F1F"/>
          <w:spacing w:val="-23"/>
          <w:sz w:val="20"/>
        </w:rPr>
        <w:t xml:space="preserve"> </w:t>
      </w:r>
      <w:r>
        <w:rPr>
          <w:color w:val="211F1F"/>
          <w:w w:val="99"/>
          <w:sz w:val="20"/>
          <w:u w:val="single" w:color="201E1F"/>
        </w:rPr>
        <w:t xml:space="preserve"> </w:t>
      </w:r>
      <w:r>
        <w:rPr>
          <w:color w:val="211F1F"/>
          <w:sz w:val="20"/>
          <w:u w:val="single" w:color="201E1F"/>
        </w:rPr>
        <w:tab/>
      </w:r>
    </w:p>
    <w:p w14:paraId="4331233C" w14:textId="77777777" w:rsidR="0051099C" w:rsidRDefault="0051099C">
      <w:pPr>
        <w:pStyle w:val="BodyText"/>
        <w:spacing w:before="3"/>
        <w:rPr>
          <w:sz w:val="18"/>
        </w:rPr>
      </w:pPr>
    </w:p>
    <w:p w14:paraId="4F2186EB" w14:textId="77777777" w:rsidR="0051099C" w:rsidRDefault="000B4F3D">
      <w:pPr>
        <w:tabs>
          <w:tab w:val="left" w:pos="10898"/>
        </w:tabs>
        <w:spacing w:before="92"/>
        <w:ind w:left="330"/>
        <w:rPr>
          <w:sz w:val="20"/>
        </w:rPr>
      </w:pPr>
      <w:r>
        <w:rPr>
          <w:color w:val="211F1F"/>
          <w:spacing w:val="-1"/>
          <w:sz w:val="20"/>
        </w:rPr>
        <w:t>Relationship</w:t>
      </w:r>
      <w:r>
        <w:rPr>
          <w:color w:val="211F1F"/>
          <w:spacing w:val="-12"/>
          <w:sz w:val="20"/>
        </w:rPr>
        <w:t xml:space="preserve"> </w:t>
      </w:r>
      <w:r>
        <w:rPr>
          <w:color w:val="211F1F"/>
          <w:sz w:val="20"/>
        </w:rPr>
        <w:t>to</w:t>
      </w:r>
      <w:r>
        <w:rPr>
          <w:color w:val="211F1F"/>
          <w:spacing w:val="-13"/>
          <w:sz w:val="20"/>
        </w:rPr>
        <w:t xml:space="preserve"> </w:t>
      </w:r>
      <w:r>
        <w:rPr>
          <w:color w:val="211F1F"/>
          <w:sz w:val="20"/>
        </w:rPr>
        <w:t xml:space="preserve">Patient: </w:t>
      </w:r>
      <w:r>
        <w:rPr>
          <w:color w:val="211F1F"/>
          <w:spacing w:val="-28"/>
          <w:sz w:val="20"/>
        </w:rPr>
        <w:t xml:space="preserve"> </w:t>
      </w:r>
      <w:r>
        <w:rPr>
          <w:color w:val="211F1F"/>
          <w:w w:val="99"/>
          <w:sz w:val="20"/>
          <w:u w:val="single" w:color="201E1F"/>
        </w:rPr>
        <w:t xml:space="preserve"> </w:t>
      </w:r>
      <w:r>
        <w:rPr>
          <w:color w:val="211F1F"/>
          <w:sz w:val="20"/>
          <w:u w:val="single" w:color="201E1F"/>
        </w:rPr>
        <w:tab/>
      </w:r>
    </w:p>
    <w:p w14:paraId="5441C235" w14:textId="77777777" w:rsidR="0051099C" w:rsidRDefault="000B4F3D">
      <w:pPr>
        <w:pStyle w:val="Title"/>
      </w:pPr>
      <w:r>
        <w:rPr>
          <w:color w:val="211F1F"/>
          <w:w w:val="95"/>
        </w:rPr>
        <w:t>ACKNOWLEDGMENT</w:t>
      </w:r>
      <w:r>
        <w:rPr>
          <w:color w:val="211F1F"/>
          <w:spacing w:val="37"/>
          <w:w w:val="95"/>
        </w:rPr>
        <w:t xml:space="preserve"> </w:t>
      </w:r>
      <w:r>
        <w:rPr>
          <w:color w:val="211F1F"/>
          <w:w w:val="95"/>
        </w:rPr>
        <w:t>OF</w:t>
      </w:r>
      <w:r>
        <w:rPr>
          <w:color w:val="211F1F"/>
          <w:spacing w:val="31"/>
          <w:w w:val="95"/>
        </w:rPr>
        <w:t xml:space="preserve"> </w:t>
      </w:r>
      <w:r>
        <w:rPr>
          <w:color w:val="211F1F"/>
          <w:w w:val="95"/>
        </w:rPr>
        <w:t>PRIVACY</w:t>
      </w:r>
      <w:r>
        <w:rPr>
          <w:color w:val="211F1F"/>
          <w:spacing w:val="24"/>
          <w:w w:val="95"/>
        </w:rPr>
        <w:t xml:space="preserve"> </w:t>
      </w:r>
      <w:r>
        <w:rPr>
          <w:color w:val="211F1F"/>
          <w:w w:val="95"/>
        </w:rPr>
        <w:t>PRACTICES</w:t>
      </w:r>
      <w:r>
        <w:rPr>
          <w:color w:val="211F1F"/>
          <w:spacing w:val="33"/>
          <w:w w:val="95"/>
        </w:rPr>
        <w:t xml:space="preserve"> </w:t>
      </w:r>
      <w:r>
        <w:rPr>
          <w:color w:val="211F1F"/>
          <w:w w:val="95"/>
        </w:rPr>
        <w:t>RECEIPT</w:t>
      </w:r>
    </w:p>
    <w:p w14:paraId="79C4471D" w14:textId="77777777" w:rsidR="0051099C" w:rsidRDefault="00802C93">
      <w:pPr>
        <w:pStyle w:val="BodyText"/>
        <w:spacing w:before="4"/>
        <w:rPr>
          <w:b/>
          <w:sz w:val="5"/>
        </w:rPr>
      </w:pPr>
      <w:r>
        <w:pict w14:anchorId="15060EB7">
          <v:group id="docshapegroup11" o:spid="_x0000_s2050" style="position:absolute;margin-left:24.8pt;margin-top:4.35pt;width:556.7pt;height:99.2pt;z-index:-251657216;mso-wrap-distance-left:0;mso-wrap-distance-right:0;mso-position-horizontal-relative:page" coordorigin="496,87" coordsize="11134,1984">
            <v:rect id="docshape12" o:spid="_x0000_s2056" style="position:absolute;left:504;top:95;width:11117;height:1967" filled="f" strokecolor="#211f1f" strokeweight=".29233mm"/>
            <v:shape id="docshape13" o:spid="_x0000_s2055" style="position:absolute;left:710;top:691;width:10670;height:1029" coordorigin="710,691" coordsize="10670,1029" o:spt="100" adj="0,,0" path="m8113,1703r-7403,l710,1720r7403,l8113,1703xm8113,691r-7403,l710,707r7403,l8113,691xm11380,1703r-2532,l8848,1720r2532,l11380,1703xm11380,691r-2532,l8848,707r2532,l11380,691xe" fillcolor="#201e1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2054" type="#_x0000_t202" style="position:absolute;left:710;top:173;width:6438;height:776" filled="f" stroked="f">
              <v:textbox inset="0,0,0,0">
                <w:txbxContent>
                  <w:p w14:paraId="246F3DE7" w14:textId="77777777" w:rsidR="0051099C" w:rsidRDefault="000B4F3D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211F1F"/>
                        <w:sz w:val="24"/>
                      </w:rPr>
                      <w:t>I</w:t>
                    </w:r>
                    <w:r>
                      <w:rPr>
                        <w:color w:val="211F1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have</w:t>
                    </w:r>
                    <w:r>
                      <w:rPr>
                        <w:color w:val="211F1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been</w:t>
                    </w:r>
                    <w:r>
                      <w:rPr>
                        <w:color w:val="211F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given</w:t>
                    </w:r>
                    <w:r>
                      <w:rPr>
                        <w:color w:val="211F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a</w:t>
                    </w:r>
                    <w:r>
                      <w:rPr>
                        <w:color w:val="211F1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brochure</w:t>
                    </w:r>
                    <w:r>
                      <w:rPr>
                        <w:color w:val="211F1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on</w:t>
                    </w:r>
                    <w:r>
                      <w:rPr>
                        <w:color w:val="211F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Notice</w:t>
                    </w:r>
                    <w:r>
                      <w:rPr>
                        <w:color w:val="211F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of Privacy</w:t>
                    </w:r>
                    <w:r>
                      <w:rPr>
                        <w:color w:val="211F1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Practices:</w:t>
                    </w:r>
                  </w:p>
                  <w:p w14:paraId="5AA67BF7" w14:textId="77777777" w:rsidR="0051099C" w:rsidRDefault="0051099C">
                    <w:pPr>
                      <w:spacing w:before="1"/>
                      <w:rPr>
                        <w:sz w:val="24"/>
                      </w:rPr>
                    </w:pPr>
                  </w:p>
                  <w:p w14:paraId="3FEEA3A6" w14:textId="77777777" w:rsidR="0051099C" w:rsidRDefault="000B4F3D">
                    <w:pPr>
                      <w:ind w:left="1963"/>
                      <w:rPr>
                        <w:sz w:val="20"/>
                      </w:rPr>
                    </w:pPr>
                    <w:r>
                      <w:rPr>
                        <w:color w:val="211F1F"/>
                        <w:sz w:val="20"/>
                      </w:rPr>
                      <w:t>Patient</w:t>
                    </w:r>
                    <w:r>
                      <w:rPr>
                        <w:color w:val="211F1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11F1F"/>
                        <w:sz w:val="20"/>
                      </w:rPr>
                      <w:t>or</w:t>
                    </w:r>
                    <w:r>
                      <w:rPr>
                        <w:color w:val="211F1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11F1F"/>
                        <w:sz w:val="20"/>
                      </w:rPr>
                      <w:t>Guardian</w:t>
                    </w:r>
                    <w:r>
                      <w:rPr>
                        <w:color w:val="211F1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11F1F"/>
                        <w:sz w:val="20"/>
                      </w:rPr>
                      <w:t>Signature</w:t>
                    </w:r>
                  </w:p>
                </w:txbxContent>
              </v:textbox>
            </v:shape>
            <v:shape id="docshape15" o:spid="_x0000_s2053" type="#_x0000_t202" style="position:absolute;left:9878;top:723;width:441;height:223" filled="f" stroked="f">
              <v:textbox inset="0,0,0,0">
                <w:txbxContent>
                  <w:p w14:paraId="0D8E1BD6" w14:textId="77777777" w:rsidR="0051099C" w:rsidRDefault="000B4F3D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color w:val="211F1F"/>
                        <w:sz w:val="20"/>
                      </w:rPr>
                      <w:t>Date</w:t>
                    </w:r>
                  </w:p>
                </w:txbxContent>
              </v:textbox>
            </v:shape>
            <v:shape id="docshape16" o:spid="_x0000_s2052" type="#_x0000_t202" style="position:absolute;left:710;top:1183;width:5912;height:778" filled="f" stroked="f">
              <v:textbox inset="0,0,0,0">
                <w:txbxContent>
                  <w:p w14:paraId="5166ED8B" w14:textId="77777777" w:rsidR="0051099C" w:rsidRDefault="000B4F3D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211F1F"/>
                        <w:sz w:val="24"/>
                      </w:rPr>
                      <w:t>I</w:t>
                    </w:r>
                    <w:r>
                      <w:rPr>
                        <w:color w:val="211F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do</w:t>
                    </w:r>
                    <w:r>
                      <w:rPr>
                        <w:color w:val="211F1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not</w:t>
                    </w:r>
                    <w:r>
                      <w:rPr>
                        <w:color w:val="211F1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want</w:t>
                    </w:r>
                    <w:r>
                      <w:rPr>
                        <w:color w:val="211F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a</w:t>
                    </w:r>
                    <w:r>
                      <w:rPr>
                        <w:color w:val="211F1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brochure on</w:t>
                    </w:r>
                    <w:r>
                      <w:rPr>
                        <w:color w:val="211F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Notice</w:t>
                    </w:r>
                    <w:r>
                      <w:rPr>
                        <w:color w:val="211F1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of Privacy</w:t>
                    </w:r>
                    <w:r>
                      <w:rPr>
                        <w:color w:val="211F1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1F1F"/>
                        <w:sz w:val="24"/>
                      </w:rPr>
                      <w:t>Practices:</w:t>
                    </w:r>
                  </w:p>
                  <w:p w14:paraId="74B3CF59" w14:textId="77777777" w:rsidR="0051099C" w:rsidRDefault="0051099C">
                    <w:pPr>
                      <w:spacing w:before="3"/>
                      <w:rPr>
                        <w:sz w:val="24"/>
                      </w:rPr>
                    </w:pPr>
                  </w:p>
                  <w:p w14:paraId="31269214" w14:textId="77777777" w:rsidR="0051099C" w:rsidRDefault="000B4F3D">
                    <w:pPr>
                      <w:spacing w:before="1"/>
                      <w:ind w:left="1963"/>
                      <w:rPr>
                        <w:sz w:val="20"/>
                      </w:rPr>
                    </w:pPr>
                    <w:r>
                      <w:rPr>
                        <w:color w:val="211F1F"/>
                        <w:sz w:val="20"/>
                      </w:rPr>
                      <w:t>Patient</w:t>
                    </w:r>
                    <w:r>
                      <w:rPr>
                        <w:color w:val="211F1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11F1F"/>
                        <w:sz w:val="20"/>
                      </w:rPr>
                      <w:t>or</w:t>
                    </w:r>
                    <w:r>
                      <w:rPr>
                        <w:color w:val="211F1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11F1F"/>
                        <w:sz w:val="20"/>
                      </w:rPr>
                      <w:t>Guardian</w:t>
                    </w:r>
                    <w:r>
                      <w:rPr>
                        <w:color w:val="211F1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11F1F"/>
                        <w:sz w:val="20"/>
                      </w:rPr>
                      <w:t>Signature</w:t>
                    </w:r>
                  </w:p>
                </w:txbxContent>
              </v:textbox>
            </v:shape>
            <v:shape id="docshape17" o:spid="_x0000_s2051" type="#_x0000_t202" style="position:absolute;left:9878;top:1736;width:441;height:223" filled="f" stroked="f">
              <v:textbox inset="0,0,0,0">
                <w:txbxContent>
                  <w:p w14:paraId="4635B5D9" w14:textId="77777777" w:rsidR="0051099C" w:rsidRDefault="000B4F3D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color w:val="211F1F"/>
                        <w:sz w:val="20"/>
                      </w:rPr>
                      <w:t>Date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9E917E5" w14:textId="77777777" w:rsidR="0051099C" w:rsidRDefault="0051099C">
      <w:pPr>
        <w:pStyle w:val="BodyText"/>
        <w:spacing w:before="11"/>
        <w:rPr>
          <w:b/>
          <w:sz w:val="25"/>
        </w:rPr>
      </w:pPr>
    </w:p>
    <w:p w14:paraId="7E46AFD6" w14:textId="6B2900D0" w:rsidR="0051099C" w:rsidRDefault="000B4F3D" w:rsidP="6E064ABC">
      <w:pPr>
        <w:ind w:left="328"/>
        <w:rPr>
          <w:color w:val="211F1F"/>
          <w:sz w:val="16"/>
          <w:szCs w:val="16"/>
        </w:rPr>
      </w:pPr>
      <w:r w:rsidRPr="6E064ABC">
        <w:rPr>
          <w:color w:val="211F1F"/>
          <w:sz w:val="16"/>
          <w:szCs w:val="16"/>
        </w:rPr>
        <w:t>Effective</w:t>
      </w:r>
      <w:r w:rsidRPr="6E064ABC">
        <w:rPr>
          <w:color w:val="211F1F"/>
          <w:spacing w:val="-2"/>
          <w:sz w:val="16"/>
          <w:szCs w:val="16"/>
        </w:rPr>
        <w:t xml:space="preserve"> </w:t>
      </w:r>
      <w:r w:rsidRPr="6E064ABC">
        <w:rPr>
          <w:color w:val="211F1F"/>
          <w:sz w:val="16"/>
          <w:szCs w:val="16"/>
        </w:rPr>
        <w:t>Date:</w:t>
      </w:r>
      <w:r w:rsidRPr="6E064ABC">
        <w:rPr>
          <w:color w:val="211F1F"/>
          <w:spacing w:val="-1"/>
          <w:sz w:val="16"/>
          <w:szCs w:val="16"/>
        </w:rPr>
        <w:t xml:space="preserve"> </w:t>
      </w:r>
      <w:r w:rsidRPr="6E064ABC">
        <w:rPr>
          <w:color w:val="211F1F"/>
          <w:sz w:val="16"/>
          <w:szCs w:val="16"/>
        </w:rPr>
        <w:t>0</w:t>
      </w:r>
      <w:r w:rsidR="0835C909" w:rsidRPr="6E064ABC">
        <w:rPr>
          <w:color w:val="211F1F"/>
          <w:sz w:val="16"/>
          <w:szCs w:val="16"/>
        </w:rPr>
        <w:t>4/01/2023</w:t>
      </w:r>
    </w:p>
    <w:p w14:paraId="78D4AA7C" w14:textId="77777777" w:rsidR="0051099C" w:rsidRDefault="0051099C" w:rsidP="6E064ABC">
      <w:pPr>
        <w:tabs>
          <w:tab w:val="left" w:pos="9913"/>
        </w:tabs>
        <w:spacing w:before="13"/>
        <w:ind w:left="328"/>
        <w:rPr>
          <w:color w:val="211F1F"/>
          <w:sz w:val="16"/>
          <w:szCs w:val="16"/>
        </w:rPr>
      </w:pPr>
    </w:p>
    <w:sectPr w:rsidR="0051099C">
      <w:type w:val="continuous"/>
      <w:pgSz w:w="12240" w:h="15840"/>
      <w:pgMar w:top="380" w:right="260" w:bottom="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6AA4" w14:textId="77777777" w:rsidR="00CA449C" w:rsidRDefault="00CA449C" w:rsidP="00652B3A">
      <w:r>
        <w:separator/>
      </w:r>
    </w:p>
  </w:endnote>
  <w:endnote w:type="continuationSeparator" w:id="0">
    <w:p w14:paraId="6467AE93" w14:textId="77777777" w:rsidR="00CA449C" w:rsidRDefault="00CA449C" w:rsidP="0065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3FB2" w14:textId="77777777" w:rsidR="00CA449C" w:rsidRDefault="00CA449C" w:rsidP="00652B3A">
      <w:r>
        <w:separator/>
      </w:r>
    </w:p>
  </w:footnote>
  <w:footnote w:type="continuationSeparator" w:id="0">
    <w:p w14:paraId="0364BC8A" w14:textId="77777777" w:rsidR="00CA449C" w:rsidRDefault="00CA449C" w:rsidP="00652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99C"/>
    <w:rsid w:val="000B4F3D"/>
    <w:rsid w:val="00113D46"/>
    <w:rsid w:val="0051099C"/>
    <w:rsid w:val="00652B3A"/>
    <w:rsid w:val="006A4D04"/>
    <w:rsid w:val="007D6581"/>
    <w:rsid w:val="00802C93"/>
    <w:rsid w:val="00A30DD9"/>
    <w:rsid w:val="00AD4762"/>
    <w:rsid w:val="00C24665"/>
    <w:rsid w:val="00CA449C"/>
    <w:rsid w:val="0330071A"/>
    <w:rsid w:val="0835C909"/>
    <w:rsid w:val="2E1DC808"/>
    <w:rsid w:val="48451FCC"/>
    <w:rsid w:val="6ACEA9FA"/>
    <w:rsid w:val="6E064ABC"/>
    <w:rsid w:val="6F78E2D6"/>
    <w:rsid w:val="74C0F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00269B25"/>
  <w15:docId w15:val="{84B8F698-7EDA-4447-B6A0-87B5F302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90"/>
      <w:ind w:left="2433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CA9ED3E92364B8CDD844F51488056" ma:contentTypeVersion="9" ma:contentTypeDescription="Create a new document." ma:contentTypeScope="" ma:versionID="e5a6f7204ec497f84f04adbaac3262de">
  <xsd:schema xmlns:xsd="http://www.w3.org/2001/XMLSchema" xmlns:xs="http://www.w3.org/2001/XMLSchema" xmlns:p="http://schemas.microsoft.com/office/2006/metadata/properties" xmlns:ns2="5fdf1dd8-f7a6-4032-a974-c6227f2a5342" xmlns:ns3="26e43acf-7502-4353-81a2-c2b25bcdc202" targetNamespace="http://schemas.microsoft.com/office/2006/metadata/properties" ma:root="true" ma:fieldsID="933b0df74cfe1bcf79ac119c21592da6" ns2:_="" ns3:_="">
    <xsd:import namespace="5fdf1dd8-f7a6-4032-a974-c6227f2a5342"/>
    <xsd:import namespace="26e43acf-7502-4353-81a2-c2b25bcdc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f1dd8-f7a6-4032-a974-c6227f2a5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43acf-7502-4353-81a2-c2b25bcdc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BE6709-8215-44EE-B9AE-1408D4FF1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f1dd8-f7a6-4032-a974-c6227f2a5342"/>
    <ds:schemaRef ds:uri="26e43acf-7502-4353-81a2-c2b25bcdc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CCE97-645E-4F4C-8CFF-5AC28686B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F9134-46E1-45B2-A9A9-F58E8396BF0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fdf1dd8-f7a6-4032-a974-c6227f2a5342"/>
    <ds:schemaRef ds:uri="26e43acf-7502-4353-81a2-c2b25bcdc20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Smith, Randall T.</cp:lastModifiedBy>
  <cp:revision>4</cp:revision>
  <dcterms:created xsi:type="dcterms:W3CDTF">2023-02-23T16:01:00Z</dcterms:created>
  <dcterms:modified xsi:type="dcterms:W3CDTF">2023-03-21T17:57:00Z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2022-12-29T00:00:00Z</vt:filetime>
  </property>
  <property fmtid="{D5CDD505-2E9C-101B-9397-08002B2CF9AE}" pid="5" name="MSIP_Label_b4e5d35f-4e6a-4642-aaeb-20ab6a7b6fba_Enabled">
    <vt:lpwstr>true</vt:lpwstr>
  </property>
  <property fmtid="{D5CDD505-2E9C-101B-9397-08002B2CF9AE}" pid="6" name="MSIP_Label_b4e5d35f-4e6a-4642-aaeb-20ab6a7b6fba_SetDate">
    <vt:lpwstr>2022-12-29T16:20:03Z</vt:lpwstr>
  </property>
  <property fmtid="{D5CDD505-2E9C-101B-9397-08002B2CF9AE}" pid="7" name="MSIP_Label_b4e5d35f-4e6a-4642-aaeb-20ab6a7b6fba_Method">
    <vt:lpwstr>Standard</vt:lpwstr>
  </property>
  <property fmtid="{D5CDD505-2E9C-101B-9397-08002B2CF9AE}" pid="8" name="MSIP_Label_b4e5d35f-4e6a-4642-aaeb-20ab6a7b6fba_Name">
    <vt:lpwstr>b4e5d35f-4e6a-4642-aaeb-20ab6a7b6fba</vt:lpwstr>
  </property>
  <property fmtid="{D5CDD505-2E9C-101B-9397-08002B2CF9AE}" pid="9" name="MSIP_Label_b4e5d35f-4e6a-4642-aaeb-20ab6a7b6fba_SiteId">
    <vt:lpwstr>ab214bcd-9b97-41bb-aa9d-46cf10d822fd</vt:lpwstr>
  </property>
  <property fmtid="{D5CDD505-2E9C-101B-9397-08002B2CF9AE}" pid="10" name="MSIP_Label_b4e5d35f-4e6a-4642-aaeb-20ab6a7b6fba_ActionId">
    <vt:lpwstr>de9f888a-f6f1-4550-956d-b61def46e49e</vt:lpwstr>
  </property>
  <property fmtid="{D5CDD505-2E9C-101B-9397-08002B2CF9AE}" pid="11" name="MSIP_Label_b4e5d35f-4e6a-4642-aaeb-20ab6a7b6fba_ContentBits">
    <vt:lpwstr>0</vt:lpwstr>
  </property>
  <property fmtid="{D5CDD505-2E9C-101B-9397-08002B2CF9AE}" pid="12" name="ContentTypeId">
    <vt:lpwstr>0x010100EEFCA9ED3E92364B8CDD844F51488056</vt:lpwstr>
  </property>
</Properties>
</file>